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F6" w:rsidRPr="00040AF6" w:rsidRDefault="00040AF6" w:rsidP="00040A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40AF6" w:rsidRDefault="00040AF6" w:rsidP="00040AF6">
      <w:pPr>
        <w:pStyle w:val="a3"/>
      </w:pPr>
    </w:p>
    <w:p w:rsidR="00040AF6" w:rsidRDefault="00040AF6" w:rsidP="00040AF6">
      <w:pPr>
        <w:pStyle w:val="a3"/>
      </w:pPr>
    </w:p>
    <w:p w:rsidR="00040AF6" w:rsidRDefault="00040AF6" w:rsidP="00040AF6">
      <w:pPr>
        <w:jc w:val="right"/>
      </w:pPr>
      <w:r>
        <w:t>УТВЕРЖДАЮ</w:t>
      </w:r>
    </w:p>
    <w:p w:rsidR="00040AF6" w:rsidRDefault="00040AF6" w:rsidP="00040AF6">
      <w:pPr>
        <w:jc w:val="right"/>
      </w:pPr>
      <w:r>
        <w:t>директор МБОУ "Школа № 88"</w:t>
      </w:r>
    </w:p>
    <w:p w:rsidR="00040AF6" w:rsidRDefault="00040AF6" w:rsidP="00040AF6">
      <w:pPr>
        <w:jc w:val="right"/>
      </w:pPr>
      <w:r>
        <w:t>Гусаков Виктор Николаевич</w:t>
      </w:r>
    </w:p>
    <w:p w:rsidR="00040AF6" w:rsidRDefault="00040AF6" w:rsidP="00040AF6">
      <w:pPr>
        <w:jc w:val="right"/>
      </w:pPr>
      <w:r>
        <w:t>_________________________</w:t>
      </w:r>
    </w:p>
    <w:p w:rsidR="00040AF6" w:rsidRDefault="00040AF6" w:rsidP="00040AF6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9D6CDD" w:rsidRDefault="00040AF6" w:rsidP="00040AF6">
      <w:pPr>
        <w:jc w:val="right"/>
        <w:rPr>
          <w:sz w:val="20"/>
        </w:rPr>
      </w:pPr>
      <w:r>
        <w:t>Приказ№256 от 29.08. 2025</w:t>
      </w:r>
    </w:p>
    <w:p w:rsidR="009D6CDD" w:rsidRDefault="009D6CDD">
      <w:pPr>
        <w:ind w:left="727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292"/>
        <w:gridCol w:w="1786"/>
        <w:gridCol w:w="4892"/>
      </w:tblGrid>
      <w:tr w:rsidR="009D6CDD">
        <w:trPr>
          <w:trHeight w:val="1010"/>
        </w:trPr>
        <w:tc>
          <w:tcPr>
            <w:tcW w:w="14175" w:type="dxa"/>
            <w:gridSpan w:val="4"/>
            <w:shd w:val="clear" w:color="auto" w:fill="DAEDF3"/>
          </w:tcPr>
          <w:p w:rsidR="009D6CDD" w:rsidRDefault="00040AF6">
            <w:pPr>
              <w:pStyle w:val="TableParagraph"/>
              <w:ind w:left="3251" w:right="32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9D6CDD" w:rsidRDefault="00040AF6">
            <w:pPr>
              <w:pStyle w:val="TableParagraph"/>
              <w:ind w:left="3251" w:right="32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3" w:lineRule="exact"/>
              <w:ind w:left="1601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75" w:lineRule="exact"/>
              <w:ind w:left="23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64" w:lineRule="exact"/>
              <w:ind w:left="277" w:firstLine="27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Сроки </w:t>
            </w: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5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9D6CDD">
        <w:trPr>
          <w:trHeight w:val="275"/>
        </w:trPr>
        <w:tc>
          <w:tcPr>
            <w:tcW w:w="14175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  <w:p w:rsidR="00040AF6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26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before="126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наставничества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учебных </w:t>
            </w: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2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before="128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интеллектуальных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соревнований</w:t>
            </w:r>
            <w:proofErr w:type="spellEnd"/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5"/>
                <w:sz w:val="24"/>
              </w:rPr>
              <w:t xml:space="preserve"> г.)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1936)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3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38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Сухомлинского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3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38"/>
              <w:ind w:left="10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" w:line="255" w:lineRule="exact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" w:line="257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</w:tbl>
    <w:p w:rsidR="009D6CDD" w:rsidRDefault="009D6CDD">
      <w:pPr>
        <w:pStyle w:val="TableParagraph"/>
        <w:spacing w:line="256" w:lineRule="exact"/>
        <w:rPr>
          <w:sz w:val="23"/>
        </w:rPr>
        <w:sectPr w:rsidR="009D6CDD">
          <w:type w:val="continuous"/>
          <w:pgSz w:w="16840" w:h="11910" w:orient="landscape"/>
          <w:pgMar w:top="840" w:right="113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8"/>
        <w:gridCol w:w="1768"/>
        <w:gridCol w:w="4891"/>
      </w:tblGrid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прозаика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D6CDD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1990)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>
        <w:trPr>
          <w:trHeight w:val="55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Толстого </w:t>
            </w:r>
            <w:r>
              <w:rPr>
                <w:spacing w:val="-2"/>
                <w:sz w:val="24"/>
              </w:rPr>
              <w:t>(1828—1910)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40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40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827"/>
        </w:trPr>
        <w:tc>
          <w:tcPr>
            <w:tcW w:w="6205" w:type="dxa"/>
          </w:tcPr>
          <w:p w:rsidR="009D6CDD" w:rsidRDefault="00040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27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5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" w:line="255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Серова </w:t>
            </w: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2"/>
                <w:sz w:val="24"/>
              </w:rPr>
              <w:t xml:space="preserve"> (1745–1804)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828"/>
        </w:trPr>
        <w:tc>
          <w:tcPr>
            <w:tcW w:w="6205" w:type="dxa"/>
          </w:tcPr>
          <w:p w:rsidR="009D6CDD" w:rsidRDefault="00040AF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Чудском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озере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" w:line="25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"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К.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5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</w:tbl>
    <w:p w:rsidR="009D6CDD" w:rsidRDefault="009D6CDD">
      <w:pPr>
        <w:pStyle w:val="TableParagraph"/>
        <w:spacing w:line="256" w:lineRule="exact"/>
        <w:rPr>
          <w:sz w:val="23"/>
        </w:rPr>
        <w:sectPr w:rsidR="009D6CDD">
          <w:pgSz w:w="16840" w:h="11910" w:orient="landscape"/>
          <w:pgMar w:top="820" w:right="1133" w:bottom="1661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9"/>
        <w:gridCol w:w="1768"/>
        <w:gridCol w:w="4892"/>
      </w:tblGrid>
      <w:tr w:rsidR="009D6CDD" w:rsidTr="008F48D7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Саврасова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(1830–1897)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D6CDD" w:rsidTr="008F48D7">
        <w:trPr>
          <w:trHeight w:val="41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" w:line="255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8F48D7">
        <w:trPr>
          <w:trHeight w:val="277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690"/>
              <w:rPr>
                <w:b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69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  <w:p w:rsidR="00040AF6" w:rsidRDefault="00040AF6">
            <w:pPr>
              <w:pStyle w:val="TableParagraph"/>
              <w:spacing w:before="1" w:line="257" w:lineRule="exact"/>
              <w:ind w:left="2690"/>
              <w:rPr>
                <w:b/>
                <w:sz w:val="24"/>
              </w:rPr>
            </w:pPr>
          </w:p>
        </w:tc>
      </w:tr>
      <w:tr w:rsidR="009D6CDD" w:rsidTr="008F48D7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9D6CDD" w:rsidTr="008F48D7">
        <w:trPr>
          <w:trHeight w:val="793"/>
        </w:trPr>
        <w:tc>
          <w:tcPr>
            <w:tcW w:w="6205" w:type="dxa"/>
          </w:tcPr>
          <w:p w:rsidR="009D6CDD" w:rsidRDefault="00040AF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мои горизонты", "Функциональная грамотность", "Финансовая</w:t>
            </w:r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грамотность"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5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 w:right="19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258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8F48D7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9D6CDD" w:rsidTr="008F48D7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8F48D7">
        <w:trPr>
          <w:trHeight w:val="266"/>
        </w:trPr>
        <w:tc>
          <w:tcPr>
            <w:tcW w:w="6205" w:type="dxa"/>
          </w:tcPr>
          <w:p w:rsidR="009D6CDD" w:rsidRDefault="00040AF6" w:rsidP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"Фортуна"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>
        <w:trPr>
          <w:trHeight w:val="276"/>
        </w:trPr>
        <w:tc>
          <w:tcPr>
            <w:tcW w:w="14172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040AF6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Еженедельные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266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(социометрия,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Воспитательные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>
        <w:trPr>
          <w:trHeight w:val="132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коллективные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вечер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259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spacing w:before="259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260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lastRenderedPageBreak/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5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47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23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20"/>
              <w:rPr>
                <w:sz w:val="23"/>
              </w:rPr>
            </w:pPr>
            <w:r>
              <w:rPr>
                <w:sz w:val="23"/>
              </w:rPr>
              <w:t>Администрация,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15" w:right="4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9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8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4"/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школе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28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риска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  <w:p w:rsidR="00040AF6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794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260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60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260"/>
              <w:ind w:left="109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совет</w:t>
            </w:r>
          </w:p>
          <w:p w:rsidR="009D6CDD" w:rsidRDefault="00040AF6">
            <w:pPr>
              <w:pStyle w:val="TableParagraph"/>
              <w:spacing w:line="264" w:lineRule="exact"/>
              <w:ind w:left="111" w:right="201"/>
              <w:rPr>
                <w:sz w:val="23"/>
              </w:rPr>
            </w:pPr>
            <w:r>
              <w:rPr>
                <w:sz w:val="23"/>
              </w:rPr>
              <w:t>старшеклассников,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вечер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истории,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9D6CDD" w:rsidRDefault="00040AF6">
            <w:pPr>
              <w:pStyle w:val="TableParagraph"/>
              <w:spacing w:before="2" w:line="250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</w:p>
          <w:p w:rsidR="009D6CDD" w:rsidRDefault="00040A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9D6CDD" w:rsidTr="00354088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4"/>
                <w:sz w:val="24"/>
              </w:rPr>
              <w:t xml:space="preserve"> полк"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9D6CDD" w:rsidRDefault="00040A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D6CDD" w:rsidTr="00354088">
        <w:trPr>
          <w:trHeight w:val="553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"Зарница"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3"/>
              <w:ind w:left="31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6" w:lineRule="exact"/>
              <w:ind w:left="111" w:right="101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  <w:tr w:rsidR="009D6CDD" w:rsidTr="00354088">
        <w:trPr>
          <w:trHeight w:val="552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275" w:line="257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3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9D6CDD" w:rsidRDefault="00040AF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9D6CDD" w:rsidRDefault="00040AF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9D6CDD" w:rsidTr="00354088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58" w:lineRule="exact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 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ind w:right="125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декоративно-прикладного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"Мастерская </w:t>
            </w: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7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2"/>
                <w:sz w:val="23"/>
              </w:rPr>
              <w:t xml:space="preserve"> рядом"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совет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lastRenderedPageBreak/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классный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040AF6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(журналисты,</w:t>
            </w:r>
            <w:r>
              <w:rPr>
                <w:spacing w:val="-5"/>
                <w:sz w:val="23"/>
              </w:rPr>
              <w:t xml:space="preserve"> IT-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специалисты,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дизайнеры)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образования,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партнёры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клубами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волейбол,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лёгкая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5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5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Научные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эксперименты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("Физика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"Химия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быту")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естествознания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себе",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"Карьерный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приглашённые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специалисты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парки,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партнёры,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ветерану",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"Письмо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Онлайн-конкурсы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хакатоны</w:t>
            </w:r>
            <w:proofErr w:type="spellEnd"/>
          </w:p>
          <w:p w:rsidR="00040AF6" w:rsidRDefault="00040AF6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</w:t>
            </w:r>
          </w:p>
          <w:p w:rsidR="00040AF6" w:rsidRDefault="00040AF6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Туристические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слёты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выходного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дня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lastRenderedPageBreak/>
              <w:t>Квесты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("Исторический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"Наука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городе</w:t>
            </w:r>
            <w:proofErr w:type="gram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7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040AF6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олимпиады,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события)</w:t>
            </w:r>
          </w:p>
          <w:p w:rsidR="008F48D7" w:rsidRDefault="008F48D7">
            <w:pPr>
              <w:pStyle w:val="TableParagraph"/>
              <w:spacing w:line="249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9D6CDD" w:rsidTr="00354088">
        <w:trPr>
          <w:trHeight w:val="52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спортивные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поступления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Уголок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"Гордость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страны"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(современные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"Стена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успехов"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Фотовыставки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"Жизнь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школы"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92" w:type="dxa"/>
          </w:tcPr>
          <w:p w:rsidR="00040AF6" w:rsidRDefault="00040AF6" w:rsidP="00040AF6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before="128"/>
              <w:ind w:left="109"/>
              <w:rPr>
                <w:sz w:val="23"/>
              </w:rPr>
            </w:pP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 Дню Победы)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 w:rsidP="00040AF6">
            <w:pPr>
              <w:pStyle w:val="TableParagraph"/>
              <w:spacing w:before="129"/>
              <w:jc w:val="center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сад"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АХЧ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(граффити,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мотивационные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цитаты)</w:t>
            </w:r>
          </w:p>
          <w:p w:rsidR="008F48D7" w:rsidRDefault="008F48D7">
            <w:pPr>
              <w:pStyle w:val="TableParagraph"/>
              <w:spacing w:before="2" w:line="250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Август,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Оформление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Тематическое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(Новый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год,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Победы)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воспитанию,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Стенд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психологическая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4" w:lineRule="exact"/>
              <w:ind w:left="108" w:right="193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4"/>
                <w:sz w:val="23"/>
              </w:rPr>
              <w:t>полугодие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 w:rsidP="00040AF6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 w:rsidP="00040AF6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РОДИТЕЛЯМИ/ЗАКОННЫМИ ПРЕДСТАВИТЕЛЯМИ»</w:t>
            </w:r>
          </w:p>
          <w:p w:rsidR="00040AF6" w:rsidRDefault="00040AF6" w:rsidP="00040AF6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5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5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 (по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1-2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Информационная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lastRenderedPageBreak/>
              <w:t>Тематические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9D6CDD" w:rsidRDefault="00040AF6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школе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354088" w:rsidRDefault="00354088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президента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ученического</w:t>
            </w:r>
          </w:p>
          <w:p w:rsidR="009D6CDD" w:rsidRDefault="00040AF6" w:rsidP="0035408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самоуправления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r w:rsidR="00354088">
              <w:rPr>
                <w:spacing w:val="-2"/>
                <w:sz w:val="23"/>
              </w:rPr>
              <w:t>ЛИКА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</w:pP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4"/>
                <w:sz w:val="23"/>
              </w:rPr>
              <w:t xml:space="preserve"> школы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(КТД,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9D6CDD" w:rsidTr="00354088">
        <w:trPr>
          <w:trHeight w:val="794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ind w:right="12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5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ind w:left="108" w:right="19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9D6CDD" w:rsidRDefault="00040AF6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258"/>
              <w:ind w:left="109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(график,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Атаман класса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медиа-группы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(социальных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  <w:p w:rsidR="00354088" w:rsidRDefault="00354088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</w:t>
            </w:r>
            <w:r>
              <w:rPr>
                <w:spacing w:val="-4"/>
                <w:sz w:val="23"/>
              </w:rPr>
              <w:t>актив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актив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354088" w:rsidRDefault="00040AF6" w:rsidP="008F48D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Обратная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354088" w:rsidRDefault="00354088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"Ответственный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пешеход"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(разбор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  <w:r w:rsidR="00354088">
              <w:rPr>
                <w:spacing w:val="-2"/>
                <w:sz w:val="23"/>
              </w:rPr>
              <w:t>, вожатая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(гололёд,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открытая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  <w:p w:rsidR="008F48D7" w:rsidRDefault="008F48D7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Антитеррористическая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 w:rsidP="003540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  <w:p w:rsidR="009D6CDD" w:rsidRDefault="00040AF6" w:rsidP="00354088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  <w:p w:rsidR="00354088" w:rsidRDefault="00354088" w:rsidP="003540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кинопоказов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обсуждением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Турниры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(футбол,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баскетбол,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Тренеры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("Чистый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город",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Руководитель школьного отряда </w:t>
            </w:r>
            <w:proofErr w:type="spellStart"/>
            <w:r>
              <w:rPr>
                <w:sz w:val="23"/>
              </w:rPr>
              <w:t>юнармии</w:t>
            </w:r>
            <w:proofErr w:type="spellEnd"/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художественными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309" w:type="dxa"/>
          </w:tcPr>
          <w:p w:rsidR="009D6CDD" w:rsidRDefault="00040AF6" w:rsidP="00354088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354088" w:rsidTr="00354088">
        <w:trPr>
          <w:trHeight w:val="530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образовательными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354088" w:rsidTr="00354088">
        <w:trPr>
          <w:trHeight w:val="266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92" w:type="dxa"/>
          </w:tcPr>
          <w:p w:rsidR="009D6CDD" w:rsidRDefault="00040AF6" w:rsidP="00354088">
            <w:pPr>
              <w:pStyle w:val="TableParagraph"/>
              <w:spacing w:before="126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354088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5"/>
                <w:sz w:val="23"/>
              </w:rPr>
              <w:t xml:space="preserve"> 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подкастов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354088" w:rsidP="008F48D7">
            <w:pPr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354088" w:rsidRDefault="00354088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«Осознанный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рынка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труда,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карьерные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стратегии)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354088" w:rsidTr="00354088">
        <w:trPr>
          <w:trHeight w:val="390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VR-экскурсии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высокотехнологичные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</w:p>
          <w:p w:rsidR="008F48D7" w:rsidRDefault="008F48D7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Практикумы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вузовских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лабораториях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354088" w:rsidTr="00354088">
        <w:trPr>
          <w:trHeight w:val="266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Форум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«Карьера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топ-</w:t>
            </w:r>
            <w:r>
              <w:rPr>
                <w:spacing w:val="-2"/>
                <w:sz w:val="23"/>
              </w:rPr>
              <w:t>менеджерами</w:t>
            </w:r>
            <w:proofErr w:type="spellEnd"/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Центр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Конкурсная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«Семейное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предприятие»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бизнес-кейсы</w:t>
            </w:r>
            <w:proofErr w:type="spellEnd"/>
            <w:r>
              <w:rPr>
                <w:spacing w:val="-5"/>
                <w:sz w:val="23"/>
              </w:rPr>
              <w:t xml:space="preserve"> от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354088" w:rsidRDefault="00354088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(академическая</w:t>
            </w:r>
            <w:r>
              <w:rPr>
                <w:spacing w:val="-10"/>
                <w:sz w:val="23"/>
              </w:rPr>
              <w:t xml:space="preserve"> и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разговорная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языка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Языковая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9D6CDD" w:rsidTr="00354088">
        <w:trPr>
          <w:trHeight w:val="6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56"/>
              <w:ind w:right="125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"Языковой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клуб"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(неформальное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русском)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8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8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8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Учитель-филолог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Культурная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интеграция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Цикл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многонациональный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(презентации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"История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миграции"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историй)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Социальная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"Эффективное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общение"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(преодоление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барьеров)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аспекты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адаптации"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ind w:left="1533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инклюзивной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8F48D7" w:rsidRDefault="008F48D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4"/>
                <w:sz w:val="23"/>
              </w:rPr>
              <w:t xml:space="preserve"> труда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мебели, </w:t>
            </w:r>
            <w:r>
              <w:rPr>
                <w:spacing w:val="-2"/>
                <w:sz w:val="23"/>
              </w:rPr>
              <w:t>покраска)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9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4"/>
                <w:sz w:val="23"/>
              </w:rPr>
              <w:t>АХЧ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8F48D7" w:rsidTr="002A35CF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566BBD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Турнир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"Технологический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стартап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проектов)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МУЗЕЙ»</w:t>
            </w:r>
          </w:p>
          <w:p w:rsidR="008F48D7" w:rsidRDefault="008F48D7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4"/>
                <w:sz w:val="23"/>
              </w:rPr>
              <w:t xml:space="preserve"> музея</w:t>
            </w:r>
          </w:p>
        </w:tc>
      </w:tr>
      <w:tr w:rsidR="008F48D7" w:rsidTr="006C3D99">
        <w:trPr>
          <w:trHeight w:val="266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8F48D7" w:rsidTr="002512DF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Научно-исследовательская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сказал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экспонат?»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8F48D7" w:rsidTr="008969D7">
        <w:trPr>
          <w:trHeight w:val="265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Технологичные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Разработка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аудиогида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подкаст-формат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 w:rsidP="008F48D7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</w:p>
        </w:tc>
      </w:tr>
      <w:tr w:rsidR="008F48D7" w:rsidTr="00002E05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история»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(реконструкция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исторических событий силами учащихся)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9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8F48D7" w:rsidTr="001729A8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практики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Волонтерский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«Сохраним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память»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(оцифровка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архивных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8F48D7" w:rsidTr="00B45787">
        <w:trPr>
          <w:trHeight w:val="265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события</w:t>
            </w:r>
          </w:p>
        </w:tc>
      </w:tr>
    </w:tbl>
    <w:p w:rsidR="009D6CDD" w:rsidRDefault="009D6CDD">
      <w:pPr>
        <w:pStyle w:val="TableParagraph"/>
        <w:rPr>
          <w:sz w:val="18"/>
        </w:rPr>
        <w:sectPr w:rsidR="009D6CDD">
          <w:pgSz w:w="16840" w:h="11910" w:orient="landscape"/>
          <w:pgMar w:top="820" w:right="1133" w:bottom="1651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8"/>
        <w:gridCol w:w="1768"/>
        <w:gridCol w:w="4891"/>
      </w:tblGrid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Исторический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«Знатоки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прошлого»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4"/>
                <w:sz w:val="23"/>
              </w:rPr>
              <w:t xml:space="preserve"> музея</w:t>
            </w:r>
          </w:p>
        </w:tc>
      </w:tr>
      <w:tr w:rsidR="009D6CDD">
        <w:trPr>
          <w:trHeight w:val="275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</w:p>
          <w:p w:rsidR="009D6CDD" w:rsidRDefault="00040AF6" w:rsidP="008F48D7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  <w:p w:rsidR="008F48D7" w:rsidRDefault="008F48D7" w:rsidP="008F48D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2"/>
                <w:sz w:val="23"/>
              </w:rPr>
              <w:t xml:space="preserve"> действий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«Изменим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8F48D7" w:rsidTr="00B6686E">
        <w:trPr>
          <w:trHeight w:val="266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 w:rsidP="008F48D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3"/>
                <w:sz w:val="23"/>
              </w:rPr>
              <w:t xml:space="preserve"> 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8F48D7" w:rsidTr="00DC2606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всё!»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F48D7" w:rsidTr="00086BD2">
        <w:trPr>
          <w:trHeight w:val="266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форум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F48D7" w:rsidTr="00D44FE5">
        <w:trPr>
          <w:trHeight w:val="275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b/>
                <w:spacing w:val="-4"/>
                <w:sz w:val="24"/>
              </w:rPr>
            </w:pPr>
          </w:p>
          <w:p w:rsidR="008F48D7" w:rsidRDefault="008F48D7" w:rsidP="008F48D7">
            <w:pPr>
              <w:pStyle w:val="TableParagraph"/>
              <w:ind w:left="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8F48D7" w:rsidRDefault="008F48D7" w:rsidP="008F48D7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D6CDD">
        <w:trPr>
          <w:trHeight w:val="265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  <w:proofErr w:type="spellEnd"/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8F48D7" w:rsidRDefault="008F48D7" w:rsidP="008F48D7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line="244" w:lineRule="exact"/>
              <w:ind w:left="109"/>
              <w:rPr>
                <w:sz w:val="23"/>
              </w:rPr>
            </w:pPr>
          </w:p>
        </w:tc>
      </w:tr>
      <w:tr w:rsidR="008F48D7" w:rsidTr="00E9261C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Фотопроекты</w:t>
            </w:r>
            <w:proofErr w:type="spellEnd"/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фото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Инициативная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8F48D7" w:rsidTr="008C2CCC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ind w:right="214"/>
              <w:rPr>
                <w:sz w:val="23"/>
              </w:rPr>
            </w:pPr>
            <w:proofErr w:type="spellStart"/>
            <w:r>
              <w:rPr>
                <w:sz w:val="23"/>
              </w:rPr>
              <w:t>Подкаст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5-6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1" w:type="dxa"/>
          </w:tcPr>
          <w:p w:rsidR="009D6CDD" w:rsidRDefault="008F48D7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 журналистов</w:t>
            </w:r>
          </w:p>
        </w:tc>
      </w:tr>
      <w:tr w:rsidR="008F48D7" w:rsidTr="006F1983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видеомонтажа"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8F48D7" w:rsidRDefault="008F48D7" w:rsidP="008F48D7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line="246" w:lineRule="exact"/>
              <w:ind w:left="109"/>
              <w:rPr>
                <w:sz w:val="23"/>
              </w:rPr>
            </w:pPr>
          </w:p>
        </w:tc>
      </w:tr>
      <w:tr w:rsidR="009D6CDD">
        <w:trPr>
          <w:trHeight w:val="276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  <w:p w:rsidR="008F48D7" w:rsidRDefault="008F48D7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(актеры,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сценаристы,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8F48D7" w:rsidTr="00E40E6D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</w:tbl>
    <w:p w:rsidR="009D6CDD" w:rsidRDefault="009D6CDD">
      <w:pPr>
        <w:pStyle w:val="TableParagraph"/>
        <w:spacing w:line="246" w:lineRule="exact"/>
        <w:rPr>
          <w:sz w:val="23"/>
        </w:rPr>
        <w:sectPr w:rsidR="009D6CDD">
          <w:type w:val="continuous"/>
          <w:pgSz w:w="16840" w:h="11910" w:orient="landscape"/>
          <w:pgMar w:top="820" w:right="1133" w:bottom="1622" w:left="1275" w:header="720" w:footer="720" w:gutter="0"/>
          <w:cols w:space="720"/>
        </w:sectPr>
      </w:pPr>
    </w:p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1276"/>
        <w:gridCol w:w="32"/>
        <w:gridCol w:w="1768"/>
        <w:gridCol w:w="43"/>
        <w:gridCol w:w="4819"/>
      </w:tblGrid>
      <w:tr w:rsidR="008F48D7" w:rsidTr="00324A93">
        <w:trPr>
          <w:trHeight w:val="266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Постановка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9D6CDD" w:rsidTr="00324A93">
        <w:trPr>
          <w:trHeight w:val="527"/>
        </w:trPr>
        <w:tc>
          <w:tcPr>
            <w:tcW w:w="6237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грима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before="126"/>
              <w:ind w:left="9" w:right="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8F48D7" w:rsidTr="00324A93">
        <w:trPr>
          <w:trHeight w:val="266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Театральные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Март–май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4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Современные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Видеопроекты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Театральная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педагогика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Литературные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читки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пьес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24A93">
        <w:trPr>
          <w:trHeight w:val="275"/>
        </w:trPr>
        <w:tc>
          <w:tcPr>
            <w:tcW w:w="14175" w:type="dxa"/>
            <w:gridSpan w:val="6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8F48D7" w:rsidRDefault="008F48D7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24A93">
        <w:trPr>
          <w:trHeight w:val="266"/>
        </w:trPr>
        <w:tc>
          <w:tcPr>
            <w:tcW w:w="14175" w:type="dxa"/>
            <w:gridSpan w:val="6"/>
          </w:tcPr>
          <w:p w:rsidR="009D6CDD" w:rsidRDefault="00040AF6">
            <w:pPr>
              <w:pStyle w:val="TableParagraph"/>
              <w:spacing w:line="246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9D6CDD" w:rsidTr="00324A93">
        <w:trPr>
          <w:trHeight w:val="527"/>
        </w:trPr>
        <w:tc>
          <w:tcPr>
            <w:tcW w:w="6237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Университетские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(мастер-классы)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9D6CDD" w:rsidTr="00324A93">
        <w:trPr>
          <w:trHeight w:val="265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Филармония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классикой)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городу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обществознанию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Онлайн-встречи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учеными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24A93">
        <w:trPr>
          <w:trHeight w:val="264"/>
        </w:trPr>
        <w:tc>
          <w:tcPr>
            <w:tcW w:w="6237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gridSpan w:val="2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62" w:type="dxa"/>
            <w:gridSpan w:val="2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324A93" w:rsidTr="00324A93">
        <w:trPr>
          <w:trHeight w:val="268"/>
        </w:trPr>
        <w:tc>
          <w:tcPr>
            <w:tcW w:w="14175" w:type="dxa"/>
            <w:gridSpan w:val="6"/>
            <w:shd w:val="clear" w:color="auto" w:fill="B8CCE4" w:themeFill="accent1" w:themeFillTint="66"/>
          </w:tcPr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324A93" w:rsidTr="00324A93">
        <w:trPr>
          <w:trHeight w:val="268"/>
        </w:trPr>
        <w:tc>
          <w:tcPr>
            <w:tcW w:w="6237" w:type="dxa"/>
          </w:tcPr>
          <w:p w:rsidR="00324A93" w:rsidRDefault="00324A93" w:rsidP="00C31CD5">
            <w:pPr>
              <w:pStyle w:val="TableParagraph"/>
              <w:spacing w:line="244" w:lineRule="exact"/>
              <w:rPr>
                <w:sz w:val="23"/>
              </w:rPr>
            </w:pPr>
            <w:r w:rsidRPr="009D0891">
              <w:rPr>
                <w:sz w:val="23"/>
              </w:rPr>
              <w:t>«Выбор профессиональной стези»</w:t>
            </w:r>
          </w:p>
        </w:tc>
        <w:tc>
          <w:tcPr>
            <w:tcW w:w="1276" w:type="dxa"/>
          </w:tcPr>
          <w:p w:rsidR="00324A93" w:rsidRDefault="00324A93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10-11</w:t>
            </w:r>
          </w:p>
        </w:tc>
        <w:tc>
          <w:tcPr>
            <w:tcW w:w="1843" w:type="dxa"/>
            <w:gridSpan w:val="3"/>
          </w:tcPr>
          <w:p w:rsidR="00324A93" w:rsidRDefault="00324A93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324A93" w:rsidRPr="00CB53C3" w:rsidRDefault="00324A93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19" w:type="dxa"/>
          </w:tcPr>
          <w:p w:rsidR="00324A93" w:rsidRDefault="00324A93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040AF6" w:rsidRDefault="00040AF6"/>
    <w:sectPr w:rsidR="00040AF6" w:rsidSect="009D6CDD">
      <w:type w:val="continuous"/>
      <w:pgSz w:w="16840" w:h="11910" w:orient="landscape"/>
      <w:pgMar w:top="82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17D"/>
    <w:multiLevelType w:val="hybridMultilevel"/>
    <w:tmpl w:val="2A8EF824"/>
    <w:lvl w:ilvl="0" w:tplc="3B74545A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AA873AC">
      <w:numFmt w:val="bullet"/>
      <w:lvlText w:val="•"/>
      <w:lvlJc w:val="left"/>
      <w:pPr>
        <w:ind w:left="835" w:hanging="135"/>
      </w:pPr>
      <w:rPr>
        <w:rFonts w:hint="default"/>
        <w:lang w:val="ru-RU" w:eastAsia="en-US" w:bidi="ar-SA"/>
      </w:rPr>
    </w:lvl>
    <w:lvl w:ilvl="2" w:tplc="00646A18">
      <w:numFmt w:val="bullet"/>
      <w:lvlText w:val="•"/>
      <w:lvlJc w:val="left"/>
      <w:pPr>
        <w:ind w:left="1431" w:hanging="135"/>
      </w:pPr>
      <w:rPr>
        <w:rFonts w:hint="default"/>
        <w:lang w:val="ru-RU" w:eastAsia="en-US" w:bidi="ar-SA"/>
      </w:rPr>
    </w:lvl>
    <w:lvl w:ilvl="3" w:tplc="B5A047CE">
      <w:numFmt w:val="bullet"/>
      <w:lvlText w:val="•"/>
      <w:lvlJc w:val="left"/>
      <w:pPr>
        <w:ind w:left="2026" w:hanging="135"/>
      </w:pPr>
      <w:rPr>
        <w:rFonts w:hint="default"/>
        <w:lang w:val="ru-RU" w:eastAsia="en-US" w:bidi="ar-SA"/>
      </w:rPr>
    </w:lvl>
    <w:lvl w:ilvl="4" w:tplc="F92834E6">
      <w:numFmt w:val="bullet"/>
      <w:lvlText w:val="•"/>
      <w:lvlJc w:val="left"/>
      <w:pPr>
        <w:ind w:left="2622" w:hanging="135"/>
      </w:pPr>
      <w:rPr>
        <w:rFonts w:hint="default"/>
        <w:lang w:val="ru-RU" w:eastAsia="en-US" w:bidi="ar-SA"/>
      </w:rPr>
    </w:lvl>
    <w:lvl w:ilvl="5" w:tplc="D2408F9A">
      <w:numFmt w:val="bullet"/>
      <w:lvlText w:val="•"/>
      <w:lvlJc w:val="left"/>
      <w:pPr>
        <w:ind w:left="3217" w:hanging="135"/>
      </w:pPr>
      <w:rPr>
        <w:rFonts w:hint="default"/>
        <w:lang w:val="ru-RU" w:eastAsia="en-US" w:bidi="ar-SA"/>
      </w:rPr>
    </w:lvl>
    <w:lvl w:ilvl="6" w:tplc="8070B4A2">
      <w:numFmt w:val="bullet"/>
      <w:lvlText w:val="•"/>
      <w:lvlJc w:val="left"/>
      <w:pPr>
        <w:ind w:left="3813" w:hanging="135"/>
      </w:pPr>
      <w:rPr>
        <w:rFonts w:hint="default"/>
        <w:lang w:val="ru-RU" w:eastAsia="en-US" w:bidi="ar-SA"/>
      </w:rPr>
    </w:lvl>
    <w:lvl w:ilvl="7" w:tplc="3E3CF98A">
      <w:numFmt w:val="bullet"/>
      <w:lvlText w:val="•"/>
      <w:lvlJc w:val="left"/>
      <w:pPr>
        <w:ind w:left="4408" w:hanging="135"/>
      </w:pPr>
      <w:rPr>
        <w:rFonts w:hint="default"/>
        <w:lang w:val="ru-RU" w:eastAsia="en-US" w:bidi="ar-SA"/>
      </w:rPr>
    </w:lvl>
    <w:lvl w:ilvl="8" w:tplc="E318A03E">
      <w:numFmt w:val="bullet"/>
      <w:lvlText w:val="•"/>
      <w:lvlJc w:val="left"/>
      <w:pPr>
        <w:ind w:left="5004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6CDD"/>
    <w:rsid w:val="00040AF6"/>
    <w:rsid w:val="00324A93"/>
    <w:rsid w:val="00354088"/>
    <w:rsid w:val="008F48D7"/>
    <w:rsid w:val="009D6CDD"/>
    <w:rsid w:val="00F8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6C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C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6CDD"/>
    <w:rPr>
      <w:rFonts w:ascii="Tahoma" w:eastAsia="Tahoma" w:hAnsi="Tahoma" w:cs="Tahoma"/>
      <w:sz w:val="9"/>
      <w:szCs w:val="9"/>
    </w:rPr>
  </w:style>
  <w:style w:type="paragraph" w:styleId="a4">
    <w:name w:val="Title"/>
    <w:basedOn w:val="a"/>
    <w:uiPriority w:val="1"/>
    <w:qFormat/>
    <w:rsid w:val="009D6CDD"/>
    <w:pPr>
      <w:ind w:right="19"/>
      <w:jc w:val="right"/>
    </w:pPr>
  </w:style>
  <w:style w:type="paragraph" w:styleId="a5">
    <w:name w:val="List Paragraph"/>
    <w:basedOn w:val="a"/>
    <w:uiPriority w:val="1"/>
    <w:qFormat/>
    <w:rsid w:val="009D6CDD"/>
  </w:style>
  <w:style w:type="paragraph" w:customStyle="1" w:styleId="TableParagraph">
    <w:name w:val="Table Paragraph"/>
    <w:basedOn w:val="a"/>
    <w:uiPriority w:val="1"/>
    <w:qFormat/>
    <w:rsid w:val="009D6CDD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RePack by SPecialiST</cp:lastModifiedBy>
  <cp:revision>3</cp:revision>
  <dcterms:created xsi:type="dcterms:W3CDTF">2026-01-15T13:10:00Z</dcterms:created>
  <dcterms:modified xsi:type="dcterms:W3CDTF">2026-01-15T13:52:00Z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